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4E329C" w14:paraId="532BC3ED" w14:textId="56AE14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ID:BA-162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2869460E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2C3CAB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2C3CAB" w14:paraId="740EF11D" w14:textId="7C9C4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75.600.000,00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15150D" w:rsidRDefault="004E329C" w14:paraId="6EBF6094" w14:textId="07982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San José, </w:t>
            </w:r>
            <w:r w:rsidR="0015150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distrit</w:t>
            </w:r>
            <w:bookmarkStart w:name="_GoBack" w:id="1"/>
            <w:bookmarkEnd w:id="1"/>
            <w:r w:rsidR="0015150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o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Hospital</w:t>
            </w:r>
            <w:r w:rsidR="0015150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329C" w14:paraId="00DB4005" w14:textId="3BAE6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116.49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329C" w14:paraId="79E70A14" w14:textId="7614C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127.20 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6A8A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Folio real: 1-74249A</w:t>
            </w:r>
            <w:r w:rsidR="006914DF">
              <w:rPr>
                <w:noProof/>
                <w:lang w:eastAsia="es-CR"/>
              </w:rPr>
              <w:t>-000</w:t>
            </w:r>
          </w:p>
          <w:p w:rsidRPr="004E329C" w:rsidR="006914DF" w:rsidP="00510A1D" w:rsidRDefault="006914DF" w14:paraId="5CD2B3F2" w14:textId="031D1C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  </w:t>
            </w:r>
            <w:r w:rsidR="004E329C">
              <w:rPr>
                <w:noProof/>
                <w:lang w:eastAsia="es-CR"/>
              </w:rPr>
              <w:t>SJ-302669-1978</w:t>
            </w:r>
          </w:p>
          <w:p w:rsidRPr="00510A1D" w:rsidR="00C942E1" w:rsidP="004E329C" w:rsidRDefault="004E329C" w14:paraId="3EE39D2B" w14:textId="6F33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comprende 1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nivel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una medida de construcción de 127.20 mts2.</w:t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157130B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alta presencia comercial.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6914DF" w14:paraId="633905AE" w14:textId="5367784A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colegios públicos y privados,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autobuses 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 instituciones públicas</w:t>
            </w:r>
            <w:r w:rsidR="009D1665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  <w:p w:rsidRPr="00510A1D" w:rsidR="00510A1D" w:rsidP="004E329C" w:rsidRDefault="00510A1D" w14:paraId="00010EE9" w14:textId="00714C80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33098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329C" w14:paraId="2234550E" w14:textId="7D8257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4E329C" w14:paraId="1AC67C7E" w14:textId="71B89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Hospital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5150D" w14:paraId="4A0842D2" w14:textId="3A49B7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San José, Hospital, de la esquina sureste de Instrumentos </w:t>
            </w:r>
            <w:r w:rsidR="00852C4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Musicales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Voz, 100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oeste, 35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norte</w:t>
            </w:r>
            <w:r w:rsidR="00C92FD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. 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="00510A1D" w:rsidP="005D2185" w:rsidRDefault="0015150D" w14:paraId="70200FE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Sala, comedor, cocina, cuarto de pilas, 2 baños, 3 dormitorios, 1 ático.</w:t>
            </w:r>
          </w:p>
          <w:p w:rsidRPr="00510A1D" w:rsidR="0015150D" w:rsidP="005D2185" w:rsidRDefault="0015150D" w14:paraId="07E39F5E" w14:textId="17A4B1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No cuenta con parqueo.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7E8B04A2" w:rsidTr="7E8B04A2" w14:paraId="1636B37B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7E8B04A2" w:rsidP="7E8B04A2" w:rsidRDefault="7E8B04A2" w14:paraId="7796E784" w14:textId="4221C0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E8B04A2" w:rsidR="7E8B04A2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7E8B04A2" w:rsidP="7E8B04A2" w:rsidRDefault="7E8B04A2" w14:paraId="3689D7BB" w14:textId="565B6701">
            <w:pPr>
              <w:spacing w:before="0" w:beforeAutospacing="off" w:after="0" w:afterAutospacing="off"/>
              <w:jc w:val="left"/>
            </w:pPr>
            <w:r w:rsidRPr="7E8B04A2" w:rsidR="7E8B04A2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9.930135,-84.087083</w:t>
            </w:r>
          </w:p>
        </w:tc>
      </w:tr>
    </w:tbl>
    <w:p w:rsidR="7E8B04A2" w:rsidRDefault="7E8B04A2" w14:paraId="631C103D" w14:textId="7634E834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2963BA"/>
    <w:rsid w:val="002C3CAB"/>
    <w:rsid w:val="003A3468"/>
    <w:rsid w:val="003E4329"/>
    <w:rsid w:val="004E329C"/>
    <w:rsid w:val="00510A1D"/>
    <w:rsid w:val="005D2185"/>
    <w:rsid w:val="006914DF"/>
    <w:rsid w:val="007C71DE"/>
    <w:rsid w:val="00852C4F"/>
    <w:rsid w:val="009D1665"/>
    <w:rsid w:val="00C06181"/>
    <w:rsid w:val="00C92FDC"/>
    <w:rsid w:val="00C942E1"/>
    <w:rsid w:val="00E52E2C"/>
    <w:rsid w:val="00E60EAF"/>
    <w:rsid w:val="7E8B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6</revision>
  <dcterms:created xsi:type="dcterms:W3CDTF">2026-03-04T16:42:00.0000000Z</dcterms:created>
  <dcterms:modified xsi:type="dcterms:W3CDTF">2026-05-26T18:22:58.1046517Z</dcterms:modified>
</coreProperties>
</file>